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7359CEDC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31A93">
        <w:rPr>
          <w:rFonts w:asciiTheme="minorHAnsi" w:hAnsiTheme="minorHAnsi"/>
          <w:color w:val="auto"/>
          <w:sz w:val="20"/>
          <w:szCs w:val="20"/>
        </w:rPr>
        <w:t>April 1</w:t>
      </w:r>
      <w:r w:rsidR="008C1543">
        <w:rPr>
          <w:rFonts w:asciiTheme="minorHAnsi" w:hAnsiTheme="minorHAnsi"/>
          <w:color w:val="auto"/>
          <w:sz w:val="20"/>
          <w:szCs w:val="20"/>
        </w:rPr>
        <w:t>8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8C1543" w:rsidRPr="00B62999">
        <w:rPr>
          <w:rFonts w:asciiTheme="minorHAnsi" w:hAnsiTheme="minorHAnsi"/>
          <w:color w:val="auto"/>
          <w:sz w:val="20"/>
          <w:szCs w:val="20"/>
        </w:rPr>
        <w:t>20</w:t>
      </w:r>
      <w:r w:rsidR="008C1543">
        <w:rPr>
          <w:rFonts w:asciiTheme="minorHAnsi" w:hAnsiTheme="minorHAnsi"/>
          <w:color w:val="auto"/>
          <w:sz w:val="20"/>
          <w:szCs w:val="20"/>
        </w:rPr>
        <w:t>23,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70BE01E9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531A93">
        <w:rPr>
          <w:sz w:val="18"/>
          <w:szCs w:val="18"/>
        </w:rPr>
        <w:t>March</w:t>
      </w:r>
      <w:r w:rsidR="00841BCD">
        <w:rPr>
          <w:sz w:val="18"/>
          <w:szCs w:val="18"/>
        </w:rPr>
        <w:t xml:space="preserve"> </w:t>
      </w:r>
      <w:r w:rsidR="008C1543">
        <w:rPr>
          <w:sz w:val="18"/>
          <w:szCs w:val="18"/>
        </w:rPr>
        <w:t>21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1EDEF3F7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531A93">
        <w:rPr>
          <w:sz w:val="18"/>
          <w:szCs w:val="18"/>
        </w:rPr>
        <w:t>March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018E1FBF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531A93">
        <w:rPr>
          <w:sz w:val="18"/>
          <w:szCs w:val="18"/>
        </w:rPr>
        <w:t>March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>
        <w:rPr>
          <w:sz w:val="18"/>
          <w:szCs w:val="18"/>
        </w:rPr>
        <w:tab/>
        <w:t>Discussion/Approval</w:t>
      </w:r>
    </w:p>
    <w:p w14:paraId="5C8AAA54" w14:textId="1D83A6C7" w:rsidR="00362205" w:rsidRDefault="0036220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370C9">
        <w:rPr>
          <w:sz w:val="18"/>
          <w:szCs w:val="18"/>
        </w:rPr>
        <w:tab/>
      </w:r>
      <w:r w:rsidR="001A4D3D">
        <w:rPr>
          <w:sz w:val="18"/>
          <w:szCs w:val="18"/>
        </w:rPr>
        <w:t>b.  2023 Budget Amendment Proposal</w:t>
      </w:r>
      <w:r w:rsidR="001A4D3D">
        <w:rPr>
          <w:sz w:val="18"/>
          <w:szCs w:val="18"/>
        </w:rPr>
        <w:tab/>
        <w:t>Discussion/Approval</w:t>
      </w:r>
    </w:p>
    <w:p w14:paraId="0503332D" w14:textId="77777777" w:rsidR="001A4D3D" w:rsidRDefault="001A4D3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4EB54E01" w14:textId="3D49E6A4" w:rsidR="00957D95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63E9D908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8C1543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27035847">
    <w:abstractNumId w:val="2"/>
  </w:num>
  <w:num w:numId="2" w16cid:durableId="1051925722">
    <w:abstractNumId w:val="1"/>
  </w:num>
  <w:num w:numId="3" w16cid:durableId="105585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A4D3D"/>
    <w:rsid w:val="001B07B5"/>
    <w:rsid w:val="001B28AD"/>
    <w:rsid w:val="001C1083"/>
    <w:rsid w:val="001E148B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1A93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1543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10</cp:revision>
  <cp:lastPrinted>2021-02-12T18:16:00Z</cp:lastPrinted>
  <dcterms:created xsi:type="dcterms:W3CDTF">2021-02-05T16:41:00Z</dcterms:created>
  <dcterms:modified xsi:type="dcterms:W3CDTF">2023-04-13T16:19:00Z</dcterms:modified>
</cp:coreProperties>
</file>